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7019925</wp:posOffset>
                </wp:positionH>
                <wp:positionV relativeFrom="paragraph">
                  <wp:posOffset>-228600</wp:posOffset>
                </wp:positionV>
                <wp:extent cx="2266950" cy="1223010"/>
                <wp:effectExtent l="0" t="0" r="0" b="0"/>
                <wp:wrapNone/>
                <wp:docPr id="40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12231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5"/>
                              <w:spacing w:before="0" w:beforeAutospacing="0" w:after="0" w:afterAutospacing="0"/>
                              <w:rPr>
                                <w:rFonts w:ascii="Arial Unicode MS" w:hAnsi="Arial Unicode MS" w:eastAsia="Arial Unicode MS" w:cs="Arial Unicode MS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ascii="Arial Unicode MS" w:hAnsi="Arial Unicode MS" w:eastAsia="Arial Unicode MS" w:cs="Arial Unicode MS"/>
                                <w:color w:val="000000"/>
                                <w:sz w:val="20"/>
                                <w:szCs w:val="16"/>
                              </w:rPr>
                              <w:t>Mã số: BM-HCQT.MSQLTS.09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 xml:space="preserve">Ban hành ngày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TableStart:table2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«TableStart:table2»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ISSUED_DATE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«ISSUED_DATE»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TableEnd:table2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«TableEnd:table2»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User in: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username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«username»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Ngày in: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datePrint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«datePrint»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18"/>
                              </w:rPr>
                            </w:pPr>
                          </w:p>
                          <w:p>
                            <w:pPr>
                              <w:pStyle w:val="15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vertOverflow="clip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552.75pt;margin-top:-18pt;height:96.3pt;width:178.5pt;z-index:251659264;mso-width-relative:page;mso-height-relative:page;" fillcolor="#FFFFFF" filled="t" stroked="f" coordsize="21600,21600" o:gfxdata="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j&#10;kRXl2gAAAA0BAAAPAAAAAAAAAAEAIAAAACIAAABkcnMvZG93bnJldi54bWxQSwECFAAUAAAACACH&#10;TuJAlBYOPCICAABEBAAADgAAAAAAAAABACAAAAApAQAAZHJzL2Uyb0RvYy54bWxQSwUGAAAAAAYA&#10;BgBZAQAAvQUAAAAA&#10;">
                <v:fill on="t" focussize="0,0"/>
                <v:stroke on="f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5"/>
                        <w:spacing w:before="0" w:beforeAutospacing="0" w:after="0" w:afterAutospacing="0"/>
                        <w:rPr>
                          <w:rFonts w:ascii="Arial Unicode MS" w:hAnsi="Arial Unicode MS" w:eastAsia="Arial Unicode MS" w:cs="Arial Unicode MS"/>
                          <w:sz w:val="20"/>
                          <w:szCs w:val="16"/>
                        </w:rPr>
                      </w:pPr>
                      <w:r>
                        <w:rPr>
                          <w:rFonts w:ascii="Arial Unicode MS" w:hAnsi="Arial Unicode MS" w:eastAsia="Arial Unicode MS" w:cs="Arial Unicode MS"/>
                          <w:color w:val="000000"/>
                          <w:sz w:val="20"/>
                          <w:szCs w:val="16"/>
                        </w:rPr>
                        <w:t>Mã số: BM-HCQT.MSQLTS.09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 xml:space="preserve">Ban hành ngày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TableStart:table2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«TableStart:table2»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ISSUED_DATE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«ISSUED_DATE»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TableEnd:table2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«TableEnd:table2»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User in: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username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«username»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.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Ngày in: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datePrint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«datePrint»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18"/>
                        </w:rPr>
                      </w:pPr>
                    </w:p>
                    <w:p>
                      <w:pPr>
                        <w:pStyle w:val="15"/>
                        <w:spacing w:before="0" w:beforeAutospacing="0" w:after="0" w:afterAutospacing="0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95475" cy="466725"/>
            <wp:effectExtent l="0" t="0" r="9525" b="5715"/>
            <wp:docPr id="6" name="Picture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ab/>
      </w:r>
      <w:bookmarkStart w:id="0" w:name="_GoBack"/>
      <w:bookmarkEnd w:id="0"/>
    </w:p>
    <w:p/>
    <w:tbl>
      <w:tblPr>
        <w:tblStyle w:val="6"/>
        <w:tblW w:w="15227" w:type="dxa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4"/>
        <w:gridCol w:w="7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334" w:type="dxa"/>
          </w:tcPr>
          <w:p>
            <w:pPr>
              <w:pStyle w:val="4"/>
              <w:spacing w:before="240"/>
              <w:rPr>
                <w:sz w:val="22"/>
              </w:rPr>
            </w:pPr>
            <w:r>
              <w:rPr>
                <w:sz w:val="22"/>
              </w:rPr>
              <w:t>NGÂN HÀNG TMCP VIÊT NAM THƯƠNG TÍN</w:t>
            </w:r>
          </w:p>
        </w:tc>
        <w:tc>
          <w:tcPr>
            <w:tcW w:w="7893" w:type="dxa"/>
          </w:tcPr>
          <w:p>
            <w:pPr>
              <w:spacing w:before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C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Ộ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NG HÒA XÃ H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Ộ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I CH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Ủ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NGHĨA VI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Ệ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T NAM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334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224790</wp:posOffset>
                      </wp:positionV>
                      <wp:extent cx="74422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4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9.05pt;margin-top:17.7pt;height:0pt;width:58.6pt;z-index:251660288;mso-width-relative:page;mso-height-relative:page;" filled="f" stroked="t" coordsize="21600,21600" o:gfxdata="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VleGd1wAAAAkBAAAPAAAAAAAAAAEAIAAAACIA&#10;AABkcnMvZG93bnJldi54bWxQSwECFAAUAAAACACHTuJAp0sI1NEBAACsAwAADgAAAAAAAAABACAA&#10;AAAm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instrText xml:space="preserve"> MERGEFIELD  branchName \* Upper  \* MERGEFORMAT </w:instrTex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t>«BRANCHNAME»</w: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226695</wp:posOffset>
                      </wp:positionV>
                      <wp:extent cx="15240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0.3pt;margin-top:17.85pt;height:0pt;width:120pt;z-index:251661312;mso-width-relative:page;mso-height-relative:page;" filled="f" stroked="t" coordsize="21600,21600" o:gfxdata="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jHAivVAAAACQEAAA8AAAAAAAAAAQAgAAAAIgAA&#10;AGRycy9kb3ducmV2LnhtbFBLAQIUABQAAAAIAIdO4kAVnRBq0gEAAK0DAAAOAAAAAAAAAAEAIAAA&#10;ACQBAABkcnMvZTJvRG9jLnhtbFBLBQYAAAAABgAGAFkBAABo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Đ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ộ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c l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ậ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p – T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ự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do – H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ạ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nh phúc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7334" w:type="dxa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</w:p>
        </w:tc>
      </w:tr>
    </w:tbl>
    <w:p>
      <w:pPr>
        <w:pStyle w:val="2"/>
        <w:rPr>
          <w:sz w:val="32"/>
          <w:szCs w:val="32"/>
        </w:rPr>
      </w:pP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TableStart:table2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«TableStart:table2»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Title \* Upper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«TITLE»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TableEnd:table2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«TableEnd:table2»</w:t>
      </w:r>
      <w:r>
        <w:rPr>
          <w:rStyle w:val="23"/>
          <w:sz w:val="32"/>
          <w:szCs w:val="32"/>
        </w:rPr>
        <w:fldChar w:fldCharType="end"/>
      </w:r>
    </w:p>
    <w:p>
      <w:pPr>
        <w:pStyle w:val="3"/>
        <w:numPr>
          <w:ilvl w:val="0"/>
          <w:numId w:val="0"/>
        </w:numPr>
        <w:tabs>
          <w:tab w:val="clear" w:pos="1440"/>
          <w:tab w:val="clear" w:pos="5760"/>
        </w:tabs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Công cụ lao động tại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«branchName»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</w:p>
    <w:p>
      <w:pPr>
        <w:jc w:val="center"/>
        <w:rPr>
          <w:rFonts w:ascii="Arial Unicode MS" w:hAnsi="Arial Unicode MS" w:eastAsia="Arial Unicode MS" w:cs="Arial Unicode MS"/>
          <w:sz w:val="22"/>
        </w:rPr>
      </w:pPr>
    </w:p>
    <w:p>
      <w:pPr>
        <w:pStyle w:val="17"/>
        <w:numPr>
          <w:ilvl w:val="0"/>
          <w:numId w:val="1"/>
        </w:numPr>
        <w:ind w:left="360"/>
        <w:rPr>
          <w:rFonts w:ascii="Arial Unicode MS" w:hAnsi="Arial Unicode MS" w:eastAsia="Arial Unicode MS" w:cs="Arial Unicode MS"/>
          <w:i/>
          <w:sz w:val="22"/>
          <w:szCs w:val="22"/>
        </w:rPr>
      </w:pPr>
      <w:r>
        <w:rPr>
          <w:rFonts w:ascii="Arial Unicode MS" w:hAnsi="Arial Unicode MS" w:eastAsia="Arial Unicode MS" w:cs="Arial Unicode MS"/>
          <w:i/>
          <w:sz w:val="22"/>
          <w:szCs w:val="22"/>
        </w:rPr>
        <w:t xml:space="preserve">Căn cứ </w:t>
      </w:r>
      <w:r>
        <w:rPr>
          <w:i/>
        </w:rPr>
        <w:t xml:space="preserve"> 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DECISION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«DECISION»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</w:p>
    <w:p>
      <w:pPr>
        <w:pStyle w:val="8"/>
        <w:spacing w:before="200"/>
        <w:jc w:val="both"/>
        <w:rPr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 xml:space="preserve">Vào lúc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,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«branchName»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đã </w:t>
      </w:r>
      <w:r>
        <w:rPr>
          <w:rFonts w:ascii="Arial Unicode MS" w:hAnsi="Arial Unicode MS" w:eastAsia="Arial Unicode MS" w:cs="Arial Unicode MS"/>
          <w:sz w:val="22"/>
          <w:szCs w:val="22"/>
        </w:rPr>
        <w:t>tiến hành kiểm kê thực tế theo danh mục CCLĐ được tạo trên chương trình (giá trị theo sao kê đến</w:t>
      </w:r>
      <w:r>
        <w:rPr>
          <w:rFonts w:ascii="Arial Unicode MS" w:hAnsi="Arial Unicode MS" w:eastAsia="Arial Unicode MS" w:cs="Arial Unicode MS"/>
          <w:sz w:val="22"/>
          <w:szCs w:val="22"/>
          <w:lang w:val="vi-VN"/>
        </w:rPr>
        <w:t xml:space="preserve">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)</w:t>
      </w:r>
      <w:r>
        <w:rPr>
          <w:rFonts w:ascii="Arial Unicode MS" w:hAnsi="Arial Unicode MS" w:eastAsia="Arial Unicode MS" w:cs="Arial Unicode MS"/>
          <w:sz w:val="22"/>
          <w:szCs w:val="22"/>
        </w:rPr>
        <w:t>, cụ thể như sau: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THÀNH PHẦN KIỂM KÊ GỒM CÓ :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940"/>
        <w:gridCol w:w="278"/>
        <w:gridCol w:w="3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0" w:type="auto"/>
          </w:tcPr>
          <w:p>
            <w:pPr>
              <w:pStyle w:val="8"/>
              <w:numPr>
                <w:ilvl w:val="0"/>
                <w:numId w:val="3"/>
              </w:numPr>
              <w:spacing w:before="115"/>
              <w:ind w:left="342"/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instrText xml:space="preserve"> MERGEFIELD  TableStart:table3  \* MERGEFORMAT </w:instrText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t>«TableStart:table3»</w:t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instrText xml:space="preserve"> MERGEFIELD  PARTY_PREFIX  \* MERGEFORMAT </w:instrText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t>«PARTY_PREFIX»</w:t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instrText xml:space="preserve"> MERGEFIELD  PARTY_NAME  \* MERGEFORMAT </w:instrText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t>«PARTY_NAME»</w:t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t>:</w:t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  <w:rPr>
                <w:rFonts w:ascii="Arial Unicode MS" w:hAnsi="Arial Unicode MS" w:eastAsia="Arial Unicode MS" w:cs="Arial Unicode MS"/>
              </w:rPr>
            </w:pP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instrText xml:space="preserve"> MERGEFIELD  PARTY_ROLE  \* MERGEFORMAT </w:instrText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t>«PARTY_ROLE»</w:t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instrText xml:space="preserve"> MERGEFIELD  TableEnd:table3  \* MERGEFORMAT </w:instrText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t>«TableEnd:table3»</w:t>
            </w:r>
            <w:r>
              <w:rPr>
                <w:rStyle w:val="23"/>
                <w:rFonts w:ascii="Arial Unicode MS" w:hAnsi="Arial Unicode MS" w:eastAsia="Arial Unicode MS" w:cs="Arial Unicode MS"/>
                <w:sz w:val="22"/>
                <w:szCs w:val="22"/>
              </w:rPr>
              <w:fldChar w:fldCharType="end"/>
            </w:r>
          </w:p>
        </w:tc>
      </w:tr>
    </w:tbl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KẾT QUẢ KIỂM KÊ:</w:t>
      </w:r>
    </w:p>
    <w:p>
      <w:pPr>
        <w:ind w:firstLine="36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Tất cả các loại tài sản thực tế đối chiếu với số lượng CCLĐ đã tạo (giá trị theo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), kết quả như sau:</w:t>
      </w:r>
    </w:p>
    <w:tbl>
      <w:tblPr>
        <w:tblStyle w:val="16"/>
        <w:tblW w:w="14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720"/>
        <w:gridCol w:w="1080"/>
        <w:gridCol w:w="630"/>
        <w:gridCol w:w="1620"/>
        <w:gridCol w:w="1620"/>
        <w:gridCol w:w="630"/>
        <w:gridCol w:w="1620"/>
        <w:gridCol w:w="1620"/>
        <w:gridCol w:w="630"/>
        <w:gridCol w:w="1620"/>
        <w:gridCol w:w="1620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0" w:hRule="atLeast"/>
          <w:tblHeader/>
        </w:trPr>
        <w:tc>
          <w:tcPr>
            <w:tcW w:w="445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Mã nhóm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Tên loại tài sản, thiết bị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Số liệu theo danh mục kiểm kê đã tạo (1)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Số liệu kiểm kê thực tế (2)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Chênh lệch (2) – (1)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108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810" w:type="dxa"/>
            <w:vMerge w:val="continue"/>
          </w:tcPr>
          <w:p>
            <w:pPr>
              <w:spacing w:before="30" w:after="3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GROUP_CODE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«GROUP_CODE»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GROUP_NAME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«GROUP_NAME»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NOTES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«NOTES»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45" w:type="dxa"/>
            <w:gridSpan w:val="3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TỔNG CỘNG</w:t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</w:tbl>
    <w:p>
      <w:pPr>
        <w:jc w:val="both"/>
        <w:rPr>
          <w:rFonts w:ascii="Arial Unicode MS" w:hAnsi="Arial Unicode MS" w:eastAsia="Arial Unicode MS" w:cs="Arial Unicode MS"/>
          <w:b/>
          <w:sz w:val="20"/>
        </w:rPr>
      </w:pP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danh mục tài sản theo </w:t>
      </w:r>
      <w:r>
        <w:rPr>
          <w:rFonts w:ascii="Arial Unicode MS" w:hAnsi="Arial Unicode MS" w:eastAsia="Arial Unicode MS" w:cs="Arial Unicode MS"/>
          <w:b/>
        </w:rPr>
        <w:t>BM-HCQT.QLTS.10</w:t>
      </w:r>
      <w:r>
        <w:rPr>
          <w:rFonts w:ascii="Arial Unicode MS" w:hAnsi="Arial Unicode MS" w:eastAsia="Arial Unicode MS" w:cs="Arial Unicode MS"/>
        </w:rPr>
        <w:t xml:space="preserve"> đính kèm.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tài sản thừa, thiếu: theo </w:t>
      </w:r>
      <w:r>
        <w:rPr>
          <w:rFonts w:ascii="Arial Unicode MS" w:hAnsi="Arial Unicode MS" w:eastAsia="Arial Unicode MS" w:cs="Arial Unicode MS"/>
          <w:b/>
        </w:rPr>
        <w:t>BM-HCQT.QLTS.11</w:t>
      </w:r>
      <w:r>
        <w:rPr>
          <w:rFonts w:ascii="Arial Unicode MS" w:hAnsi="Arial Unicode MS" w:eastAsia="Arial Unicode MS" w:cs="Arial Unicode MS"/>
        </w:rPr>
        <w:t xml:space="preserve"> đính kèm (nếu có).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 xml:space="preserve">NHẬN XÉT: </w:t>
      </w:r>
    </w:p>
    <w:p>
      <w:pPr>
        <w:pStyle w:val="8"/>
        <w:numPr>
          <w:ilvl w:val="0"/>
          <w:numId w:val="1"/>
        </w:numPr>
        <w:spacing w:before="120" w:after="120"/>
        <w:jc w:val="both"/>
        <w:rPr>
          <w:rFonts w:ascii="Arial Unicode MS" w:hAnsi="Arial Unicode MS" w:eastAsia="Arial Unicode MS" w:cs="Arial Unicode MS"/>
          <w:b/>
          <w:sz w:val="22"/>
          <w:szCs w:val="22"/>
          <w:u w:val="single"/>
        </w:rPr>
      </w:pP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COMMENT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«COMMENT»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KIẾN NGHỊ:</w:t>
      </w:r>
    </w:p>
    <w:p>
      <w:pPr>
        <w:pStyle w:val="8"/>
        <w:numPr>
          <w:ilvl w:val="0"/>
          <w:numId w:val="1"/>
        </w:numPr>
        <w:spacing w:before="120" w:after="120"/>
        <w:jc w:val="both"/>
        <w:rPr>
          <w:rFonts w:ascii="Arial Unicode MS" w:hAnsi="Arial Unicode MS" w:eastAsia="Arial Unicode MS" w:cs="Arial Unicode MS"/>
          <w:b/>
          <w:sz w:val="22"/>
          <w:szCs w:val="22"/>
          <w:u w:val="single"/>
        </w:rPr>
      </w:pP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PENTITION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«PENTITION»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</w:p>
    <w:p>
      <w:pPr>
        <w:spacing w:before="240" w:after="120"/>
        <w:jc w:val="both"/>
        <w:rPr>
          <w:rStyle w:val="23"/>
          <w:rFonts w:ascii="Arial Unicode MS" w:hAnsi="Arial Unicode MS" w:cs="Arial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 xml:space="preserve">Việc kiểm kê tài sản kết thúc vào lúc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</w:p>
    <w:p>
      <w:pPr>
        <w:spacing w:before="240" w:after="120"/>
        <w:jc w:val="both"/>
        <w:rPr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>Các thành viên cùng thống nhất và cùng ký tên vào Biên bản. Biên bản được lập thành 01 bản và chuyển về đầu mối tổng hợp theo quy định.</w:t>
      </w:r>
    </w:p>
    <w:tbl>
      <w:tblPr>
        <w:tblStyle w:val="6"/>
        <w:tblpPr w:leftFromText="180" w:rightFromText="180" w:vertAnchor="text" w:horzAnchor="page" w:tblpX="9678" w:tblpY="211"/>
        <w:tblW w:w="396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3965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  <w:t>TRƯỞNG ĐƠN VỊ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bCs/>
                <w:i/>
                <w:i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Cs/>
                <w:i/>
                <w:iCs/>
                <w:sz w:val="22"/>
                <w:szCs w:val="22"/>
              </w:rPr>
              <w:t>(hoặc user phê duyệt tại đơn vị)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TLFullName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«TLFullName»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jc w:val="center"/>
      </w:pPr>
    </w:p>
    <w:sectPr>
      <w:footerReference r:id="rId3" w:type="default"/>
      <w:pgSz w:w="15840" w:h="12240" w:orient="landscape"/>
      <w:pgMar w:top="720" w:right="720" w:bottom="720" w:left="720" w:header="720" w:footer="54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40030" cy="172720"/>
              <wp:effectExtent l="3175" t="0" r="4445" b="31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</w:pP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instrText xml:space="preserve"> PAGE \*ARABIC </w:instrTex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3.6pt;width:18.9pt;mso-position-horizontal:right;z-index:251659264;mso-width-relative:page;mso-height-relative:page;" fillcolor="#FFFFFF" filled="t" stroked="f" coordsize="21600,21600" o:gfxdata="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PaHs0wAAAAMBAAAPAAAAAAAAAAEAIAAAACIA&#10;AABkcnMvZG93bnJldi54bWxQSwECFAAUAAAACACHTuJAouVwwA4CAAAsBAAADgAAAAAAAAABACAA&#10;AAAiAQAAZHJzL2Uyb0RvYy54bWxQSwUGAAAAAAYABgBZAQAAogUAAAAA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3"/>
                      <w:rPr>
                        <w:rFonts w:ascii="Arial Unicode MS" w:hAnsi="Arial Unicode MS" w:eastAsia="Arial Unicode MS" w:cs="Arial Unicode MS"/>
                        <w:sz w:val="20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begin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instrText xml:space="preserve"> PAGE \*ARABIC </w:instrTex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separate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t>2</w: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26EAF"/>
    <w:multiLevelType w:val="multilevel"/>
    <w:tmpl w:val="00126EAF"/>
    <w:lvl w:ilvl="0" w:tentative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0406DD"/>
    <w:multiLevelType w:val="multilevel"/>
    <w:tmpl w:val="270406D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6393A13"/>
    <w:multiLevelType w:val="multilevel"/>
    <w:tmpl w:val="46393A13"/>
    <w:lvl w:ilvl="0" w:tentative="0">
      <w:start w:val="0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entative="0">
      <w:start w:val="1"/>
      <w:numFmt w:val="bullet"/>
      <w:pStyle w:val="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E01671A"/>
    <w:multiLevelType w:val="multilevel"/>
    <w:tmpl w:val="6E01671A"/>
    <w:lvl w:ilvl="0" w:tentative="0">
      <w:start w:val="1"/>
      <w:numFmt w:val="decimal"/>
      <w:lvlText w:val="%1./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EB"/>
    <w:rsid w:val="0000638F"/>
    <w:rsid w:val="000203FB"/>
    <w:rsid w:val="00023FB2"/>
    <w:rsid w:val="00026274"/>
    <w:rsid w:val="00027564"/>
    <w:rsid w:val="00035690"/>
    <w:rsid w:val="00043337"/>
    <w:rsid w:val="0005274D"/>
    <w:rsid w:val="00072A54"/>
    <w:rsid w:val="00074F83"/>
    <w:rsid w:val="00075E96"/>
    <w:rsid w:val="00080589"/>
    <w:rsid w:val="00084015"/>
    <w:rsid w:val="00084A6F"/>
    <w:rsid w:val="00085CF9"/>
    <w:rsid w:val="00086F70"/>
    <w:rsid w:val="000C4E7B"/>
    <w:rsid w:val="000C7985"/>
    <w:rsid w:val="000D0339"/>
    <w:rsid w:val="000D1FB6"/>
    <w:rsid w:val="000D6AD3"/>
    <w:rsid w:val="000E147F"/>
    <w:rsid w:val="000F163B"/>
    <w:rsid w:val="00101E79"/>
    <w:rsid w:val="00105699"/>
    <w:rsid w:val="00106768"/>
    <w:rsid w:val="00124051"/>
    <w:rsid w:val="001304DC"/>
    <w:rsid w:val="001449E8"/>
    <w:rsid w:val="001458F0"/>
    <w:rsid w:val="00161748"/>
    <w:rsid w:val="001732CD"/>
    <w:rsid w:val="00182AE1"/>
    <w:rsid w:val="001876A5"/>
    <w:rsid w:val="00196546"/>
    <w:rsid w:val="001B02D1"/>
    <w:rsid w:val="001C098E"/>
    <w:rsid w:val="001C13FD"/>
    <w:rsid w:val="001C2A42"/>
    <w:rsid w:val="001D752C"/>
    <w:rsid w:val="001F1AF8"/>
    <w:rsid w:val="0020354A"/>
    <w:rsid w:val="002112DF"/>
    <w:rsid w:val="002175A2"/>
    <w:rsid w:val="0025797E"/>
    <w:rsid w:val="0026466B"/>
    <w:rsid w:val="002721B3"/>
    <w:rsid w:val="002A0E2C"/>
    <w:rsid w:val="002A1CF2"/>
    <w:rsid w:val="002B076E"/>
    <w:rsid w:val="002B1936"/>
    <w:rsid w:val="002B1C40"/>
    <w:rsid w:val="002B4B6A"/>
    <w:rsid w:val="002C41B5"/>
    <w:rsid w:val="002C68D1"/>
    <w:rsid w:val="002D4AAB"/>
    <w:rsid w:val="002D7994"/>
    <w:rsid w:val="002E5D5F"/>
    <w:rsid w:val="002F1872"/>
    <w:rsid w:val="002F3719"/>
    <w:rsid w:val="002F70A6"/>
    <w:rsid w:val="00300C5F"/>
    <w:rsid w:val="00301017"/>
    <w:rsid w:val="003218EF"/>
    <w:rsid w:val="00321B13"/>
    <w:rsid w:val="0032552A"/>
    <w:rsid w:val="003372B0"/>
    <w:rsid w:val="00344057"/>
    <w:rsid w:val="003449C7"/>
    <w:rsid w:val="003553FD"/>
    <w:rsid w:val="003649FB"/>
    <w:rsid w:val="003711C1"/>
    <w:rsid w:val="003744B0"/>
    <w:rsid w:val="003829A0"/>
    <w:rsid w:val="00383FC0"/>
    <w:rsid w:val="00390EEE"/>
    <w:rsid w:val="003A5F7F"/>
    <w:rsid w:val="003B1EBE"/>
    <w:rsid w:val="003B5785"/>
    <w:rsid w:val="003C2DBD"/>
    <w:rsid w:val="003C344B"/>
    <w:rsid w:val="003C6AEE"/>
    <w:rsid w:val="003D0C44"/>
    <w:rsid w:val="003D3A5A"/>
    <w:rsid w:val="003E3B1B"/>
    <w:rsid w:val="0042219F"/>
    <w:rsid w:val="00423E73"/>
    <w:rsid w:val="00444C6B"/>
    <w:rsid w:val="00446797"/>
    <w:rsid w:val="00464EB6"/>
    <w:rsid w:val="0046582A"/>
    <w:rsid w:val="00472753"/>
    <w:rsid w:val="0047292C"/>
    <w:rsid w:val="00486274"/>
    <w:rsid w:val="0049641F"/>
    <w:rsid w:val="0049713B"/>
    <w:rsid w:val="004A0E95"/>
    <w:rsid w:val="004B0109"/>
    <w:rsid w:val="004B768E"/>
    <w:rsid w:val="004C0288"/>
    <w:rsid w:val="004C098B"/>
    <w:rsid w:val="004C3AA4"/>
    <w:rsid w:val="004C517B"/>
    <w:rsid w:val="004C585C"/>
    <w:rsid w:val="004D02FF"/>
    <w:rsid w:val="004D07CF"/>
    <w:rsid w:val="004D105B"/>
    <w:rsid w:val="004D7F50"/>
    <w:rsid w:val="004E0F66"/>
    <w:rsid w:val="004E6564"/>
    <w:rsid w:val="004F25FE"/>
    <w:rsid w:val="004F2921"/>
    <w:rsid w:val="004F3087"/>
    <w:rsid w:val="004F67F0"/>
    <w:rsid w:val="00503A37"/>
    <w:rsid w:val="00530B3F"/>
    <w:rsid w:val="005323B3"/>
    <w:rsid w:val="0053713D"/>
    <w:rsid w:val="00545A73"/>
    <w:rsid w:val="005804DA"/>
    <w:rsid w:val="00597F6A"/>
    <w:rsid w:val="005A1A54"/>
    <w:rsid w:val="005A7708"/>
    <w:rsid w:val="005B3A05"/>
    <w:rsid w:val="005C235B"/>
    <w:rsid w:val="005C2950"/>
    <w:rsid w:val="005C4418"/>
    <w:rsid w:val="005E1669"/>
    <w:rsid w:val="005E7C3F"/>
    <w:rsid w:val="005F7B01"/>
    <w:rsid w:val="00601F42"/>
    <w:rsid w:val="006113C7"/>
    <w:rsid w:val="00617B5A"/>
    <w:rsid w:val="00622B3A"/>
    <w:rsid w:val="00631292"/>
    <w:rsid w:val="0063476E"/>
    <w:rsid w:val="00640359"/>
    <w:rsid w:val="006515F0"/>
    <w:rsid w:val="00681F60"/>
    <w:rsid w:val="00684494"/>
    <w:rsid w:val="00696ADD"/>
    <w:rsid w:val="00697583"/>
    <w:rsid w:val="006B0ABB"/>
    <w:rsid w:val="006E12C2"/>
    <w:rsid w:val="006E4AFF"/>
    <w:rsid w:val="006E53B1"/>
    <w:rsid w:val="006F369C"/>
    <w:rsid w:val="006F4A64"/>
    <w:rsid w:val="00707969"/>
    <w:rsid w:val="0071295F"/>
    <w:rsid w:val="00713795"/>
    <w:rsid w:val="00740EED"/>
    <w:rsid w:val="007416F4"/>
    <w:rsid w:val="0075370B"/>
    <w:rsid w:val="00765D0E"/>
    <w:rsid w:val="00772ACE"/>
    <w:rsid w:val="00785C7D"/>
    <w:rsid w:val="007871D2"/>
    <w:rsid w:val="007A32FA"/>
    <w:rsid w:val="007B4BAD"/>
    <w:rsid w:val="007C48F5"/>
    <w:rsid w:val="007C4AFC"/>
    <w:rsid w:val="007E4A23"/>
    <w:rsid w:val="007F169E"/>
    <w:rsid w:val="00803FD9"/>
    <w:rsid w:val="0080623D"/>
    <w:rsid w:val="008226E0"/>
    <w:rsid w:val="0083347B"/>
    <w:rsid w:val="00850BB5"/>
    <w:rsid w:val="00854337"/>
    <w:rsid w:val="00873956"/>
    <w:rsid w:val="00875E1D"/>
    <w:rsid w:val="00877CAB"/>
    <w:rsid w:val="008B2E30"/>
    <w:rsid w:val="008C37AF"/>
    <w:rsid w:val="008C44C6"/>
    <w:rsid w:val="008E2F98"/>
    <w:rsid w:val="009009BC"/>
    <w:rsid w:val="00906D36"/>
    <w:rsid w:val="009112E6"/>
    <w:rsid w:val="009322FE"/>
    <w:rsid w:val="00932354"/>
    <w:rsid w:val="009345FE"/>
    <w:rsid w:val="009372EE"/>
    <w:rsid w:val="009457EB"/>
    <w:rsid w:val="00946318"/>
    <w:rsid w:val="009508A7"/>
    <w:rsid w:val="0095168B"/>
    <w:rsid w:val="009663EB"/>
    <w:rsid w:val="009817BE"/>
    <w:rsid w:val="009936C6"/>
    <w:rsid w:val="00993C18"/>
    <w:rsid w:val="00996379"/>
    <w:rsid w:val="009B09BC"/>
    <w:rsid w:val="009C10AB"/>
    <w:rsid w:val="009D14AE"/>
    <w:rsid w:val="009D2ECA"/>
    <w:rsid w:val="009D4662"/>
    <w:rsid w:val="009D7DAE"/>
    <w:rsid w:val="009E4D56"/>
    <w:rsid w:val="009F1074"/>
    <w:rsid w:val="009F3043"/>
    <w:rsid w:val="009F4B46"/>
    <w:rsid w:val="00A00AAC"/>
    <w:rsid w:val="00A03704"/>
    <w:rsid w:val="00A06C4A"/>
    <w:rsid w:val="00A1148D"/>
    <w:rsid w:val="00A15008"/>
    <w:rsid w:val="00A220F5"/>
    <w:rsid w:val="00A44A54"/>
    <w:rsid w:val="00A44BD0"/>
    <w:rsid w:val="00A550DA"/>
    <w:rsid w:val="00A72D21"/>
    <w:rsid w:val="00A74D76"/>
    <w:rsid w:val="00AA42EF"/>
    <w:rsid w:val="00AB192A"/>
    <w:rsid w:val="00AB5ABE"/>
    <w:rsid w:val="00AB7226"/>
    <w:rsid w:val="00AD3F28"/>
    <w:rsid w:val="00AE4AE4"/>
    <w:rsid w:val="00AF1280"/>
    <w:rsid w:val="00AF14FB"/>
    <w:rsid w:val="00AF5655"/>
    <w:rsid w:val="00AF56ED"/>
    <w:rsid w:val="00B065B1"/>
    <w:rsid w:val="00B36F0C"/>
    <w:rsid w:val="00B54EA0"/>
    <w:rsid w:val="00B5693B"/>
    <w:rsid w:val="00B60244"/>
    <w:rsid w:val="00B91221"/>
    <w:rsid w:val="00B92D5A"/>
    <w:rsid w:val="00B93DE6"/>
    <w:rsid w:val="00B94270"/>
    <w:rsid w:val="00BA7000"/>
    <w:rsid w:val="00BC59C6"/>
    <w:rsid w:val="00BD2211"/>
    <w:rsid w:val="00BF5527"/>
    <w:rsid w:val="00C025F6"/>
    <w:rsid w:val="00C12215"/>
    <w:rsid w:val="00C1243E"/>
    <w:rsid w:val="00C155A8"/>
    <w:rsid w:val="00C1788A"/>
    <w:rsid w:val="00C42D11"/>
    <w:rsid w:val="00C45761"/>
    <w:rsid w:val="00C45ABF"/>
    <w:rsid w:val="00C5371E"/>
    <w:rsid w:val="00C602DC"/>
    <w:rsid w:val="00C671A5"/>
    <w:rsid w:val="00C86394"/>
    <w:rsid w:val="00C875D1"/>
    <w:rsid w:val="00C93B11"/>
    <w:rsid w:val="00C950A2"/>
    <w:rsid w:val="00CA5CBA"/>
    <w:rsid w:val="00CC5902"/>
    <w:rsid w:val="00CC7575"/>
    <w:rsid w:val="00CE1AAD"/>
    <w:rsid w:val="00CE6240"/>
    <w:rsid w:val="00D1735D"/>
    <w:rsid w:val="00D2449E"/>
    <w:rsid w:val="00D264D5"/>
    <w:rsid w:val="00D30007"/>
    <w:rsid w:val="00D30335"/>
    <w:rsid w:val="00D4103D"/>
    <w:rsid w:val="00D41C0A"/>
    <w:rsid w:val="00D4309B"/>
    <w:rsid w:val="00D514A1"/>
    <w:rsid w:val="00D539B8"/>
    <w:rsid w:val="00D6091B"/>
    <w:rsid w:val="00D6303E"/>
    <w:rsid w:val="00D6660E"/>
    <w:rsid w:val="00D74568"/>
    <w:rsid w:val="00D86183"/>
    <w:rsid w:val="00D968B2"/>
    <w:rsid w:val="00D96A8D"/>
    <w:rsid w:val="00DA0DB7"/>
    <w:rsid w:val="00DB1A2E"/>
    <w:rsid w:val="00DB27F8"/>
    <w:rsid w:val="00DC4394"/>
    <w:rsid w:val="00DC567C"/>
    <w:rsid w:val="00DD0630"/>
    <w:rsid w:val="00DD31F6"/>
    <w:rsid w:val="00DE539E"/>
    <w:rsid w:val="00DE7343"/>
    <w:rsid w:val="00DF179D"/>
    <w:rsid w:val="00DF63FA"/>
    <w:rsid w:val="00E03473"/>
    <w:rsid w:val="00E03E52"/>
    <w:rsid w:val="00E259F6"/>
    <w:rsid w:val="00E41AAF"/>
    <w:rsid w:val="00E44F8C"/>
    <w:rsid w:val="00E501C7"/>
    <w:rsid w:val="00E56EBF"/>
    <w:rsid w:val="00E656E7"/>
    <w:rsid w:val="00E842AE"/>
    <w:rsid w:val="00E911BA"/>
    <w:rsid w:val="00E919AD"/>
    <w:rsid w:val="00EA52F9"/>
    <w:rsid w:val="00EB06A0"/>
    <w:rsid w:val="00EC6AC8"/>
    <w:rsid w:val="00ED0592"/>
    <w:rsid w:val="00ED5CB7"/>
    <w:rsid w:val="00EF2DFA"/>
    <w:rsid w:val="00F03CBF"/>
    <w:rsid w:val="00F13AC3"/>
    <w:rsid w:val="00F13EAB"/>
    <w:rsid w:val="00F31775"/>
    <w:rsid w:val="00F31B8C"/>
    <w:rsid w:val="00F36AF3"/>
    <w:rsid w:val="00F36FA4"/>
    <w:rsid w:val="00F41466"/>
    <w:rsid w:val="00F64329"/>
    <w:rsid w:val="00F6733A"/>
    <w:rsid w:val="00F732CF"/>
    <w:rsid w:val="00F81C50"/>
    <w:rsid w:val="00F82566"/>
    <w:rsid w:val="00F83433"/>
    <w:rsid w:val="00FA0F13"/>
    <w:rsid w:val="00FA7E49"/>
    <w:rsid w:val="00FB22BA"/>
    <w:rsid w:val="00FB2DD1"/>
    <w:rsid w:val="00FB5B84"/>
    <w:rsid w:val="00FD39A8"/>
    <w:rsid w:val="00FD609C"/>
    <w:rsid w:val="00FE3AE3"/>
    <w:rsid w:val="00FF1414"/>
    <w:rsid w:val="00FF3267"/>
    <w:rsid w:val="00FF430B"/>
    <w:rsid w:val="0CAC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widowControl w:val="0"/>
      <w:suppressAutoHyphens/>
      <w:autoSpaceDE w:val="0"/>
      <w:jc w:val="center"/>
      <w:outlineLvl w:val="0"/>
    </w:pPr>
    <w:rPr>
      <w:rFonts w:ascii="Arial Unicode MS" w:hAnsi="Arial Unicode MS" w:eastAsia="Arial Unicode MS" w:cs="Arial Unicode MS"/>
      <w:b/>
      <w:bCs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numPr>
        <w:ilvl w:val="1"/>
        <w:numId w:val="1"/>
      </w:numPr>
      <w:tabs>
        <w:tab w:val="left" w:pos="0"/>
        <w:tab w:val="center" w:pos="1440"/>
        <w:tab w:val="center" w:pos="5760"/>
      </w:tabs>
      <w:suppressAutoHyphens/>
      <w:autoSpaceDE w:val="0"/>
      <w:jc w:val="center"/>
      <w:outlineLvl w:val="1"/>
    </w:pPr>
    <w:rPr>
      <w:rFonts w:eastAsia="Tahoma" w:cs="Tahoma"/>
      <w:sz w:val="32"/>
    </w:rPr>
  </w:style>
  <w:style w:type="paragraph" w:styleId="4">
    <w:name w:val="heading 3"/>
    <w:basedOn w:val="1"/>
    <w:next w:val="1"/>
    <w:link w:val="26"/>
    <w:qFormat/>
    <w:uiPriority w:val="0"/>
    <w:pPr>
      <w:keepNext/>
      <w:jc w:val="center"/>
      <w:outlineLvl w:val="2"/>
    </w:pPr>
    <w:rPr>
      <w:rFonts w:ascii="Arial Unicode MS" w:hAnsi="Arial Unicode MS" w:eastAsia="Arial Unicode MS" w:cs="Arial Unicode MS"/>
      <w:b/>
      <w:bCs/>
      <w:sz w:val="20"/>
      <w:szCs w:val="2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24"/>
    <w:uiPriority w:val="0"/>
    <w:pPr>
      <w:widowControl w:val="0"/>
      <w:suppressAutoHyphens/>
      <w:autoSpaceDE w:val="0"/>
    </w:pPr>
    <w:rPr>
      <w:rFonts w:eastAsia="Tahoma" w:cs="Tahoma"/>
    </w:rPr>
  </w:style>
  <w:style w:type="paragraph" w:styleId="9">
    <w:name w:val="Body Text Indent"/>
    <w:basedOn w:val="1"/>
    <w:uiPriority w:val="0"/>
    <w:pPr>
      <w:ind w:firstLine="720"/>
      <w:jc w:val="both"/>
    </w:pPr>
    <w:rPr>
      <w:rFonts w:ascii="Arial Unicode MS" w:hAnsi="Arial Unicode MS" w:eastAsia="Arial Unicode MS" w:cs="Arial Unicode MS"/>
    </w:rPr>
  </w:style>
  <w:style w:type="character" w:styleId="10">
    <w:name w:val="annotation reference"/>
    <w:uiPriority w:val="0"/>
    <w:rPr>
      <w:sz w:val="16"/>
      <w:szCs w:val="16"/>
    </w:rPr>
  </w:style>
  <w:style w:type="paragraph" w:styleId="11">
    <w:name w:val="annotation text"/>
    <w:basedOn w:val="1"/>
    <w:link w:val="20"/>
    <w:uiPriority w:val="0"/>
    <w:rPr>
      <w:sz w:val="20"/>
      <w:szCs w:val="20"/>
    </w:rPr>
  </w:style>
  <w:style w:type="paragraph" w:styleId="12">
    <w:name w:val="annotation subject"/>
    <w:basedOn w:val="11"/>
    <w:next w:val="11"/>
    <w:link w:val="21"/>
    <w:uiPriority w:val="0"/>
    <w:rPr>
      <w:b/>
      <w:bCs/>
    </w:rPr>
  </w:style>
  <w:style w:type="paragraph" w:styleId="13">
    <w:name w:val="footer"/>
    <w:basedOn w:val="1"/>
    <w:uiPriority w:val="0"/>
    <w:pPr>
      <w:widowControl w:val="0"/>
      <w:tabs>
        <w:tab w:val="center" w:pos="4320"/>
        <w:tab w:val="right" w:pos="8640"/>
      </w:tabs>
      <w:suppressAutoHyphens/>
      <w:autoSpaceDE w:val="0"/>
    </w:pPr>
    <w:rPr>
      <w:rFonts w:eastAsia="Tahoma" w:cs="Tahoma"/>
    </w:rPr>
  </w:style>
  <w:style w:type="paragraph" w:styleId="14">
    <w:name w:val="header"/>
    <w:basedOn w:val="1"/>
    <w:link w:val="19"/>
    <w:uiPriority w:val="0"/>
    <w:pPr>
      <w:tabs>
        <w:tab w:val="center" w:pos="4513"/>
        <w:tab w:val="right" w:pos="9026"/>
      </w:tabs>
    </w:pPr>
  </w:style>
  <w:style w:type="paragraph" w:styleId="15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16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WW-Body Text 2"/>
    <w:basedOn w:val="1"/>
    <w:uiPriority w:val="0"/>
    <w:pPr>
      <w:widowControl w:val="0"/>
      <w:suppressAutoHyphens/>
      <w:autoSpaceDE w:val="0"/>
      <w:jc w:val="both"/>
    </w:pPr>
    <w:rPr>
      <w:rFonts w:eastAsia="Tahoma" w:cs="Tahoma"/>
    </w:rPr>
  </w:style>
  <w:style w:type="character" w:customStyle="1" w:styleId="18">
    <w:name w:val="Balloon Text Char"/>
    <w:link w:val="7"/>
    <w:uiPriority w:val="0"/>
    <w:rPr>
      <w:rFonts w:ascii="Tahoma" w:hAnsi="Tahoma" w:cs="Tahoma"/>
      <w:sz w:val="16"/>
      <w:szCs w:val="16"/>
      <w:lang w:val="en-US" w:eastAsia="en-US"/>
    </w:rPr>
  </w:style>
  <w:style w:type="character" w:customStyle="1" w:styleId="19">
    <w:name w:val="Header Char"/>
    <w:link w:val="14"/>
    <w:uiPriority w:val="0"/>
    <w:rPr>
      <w:sz w:val="24"/>
      <w:szCs w:val="24"/>
      <w:lang w:val="en-US" w:eastAsia="en-US"/>
    </w:rPr>
  </w:style>
  <w:style w:type="character" w:customStyle="1" w:styleId="20">
    <w:name w:val="Comment Text Char"/>
    <w:basedOn w:val="5"/>
    <w:link w:val="11"/>
    <w:uiPriority w:val="0"/>
  </w:style>
  <w:style w:type="character" w:customStyle="1" w:styleId="21">
    <w:name w:val="Comment Subject Char"/>
    <w:link w:val="12"/>
    <w:uiPriority w:val="0"/>
    <w:rPr>
      <w:b/>
      <w:bCs/>
    </w:rPr>
  </w:style>
  <w:style w:type="paragraph" w:styleId="22">
    <w:name w:val="List Paragraph"/>
    <w:basedOn w:val="1"/>
    <w:qFormat/>
    <w:uiPriority w:val="0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23">
    <w:name w:val="fc1933c578-088c-45e1-910c-6a1e597fe7c5-0"/>
    <w:uiPriority w:val="0"/>
  </w:style>
  <w:style w:type="character" w:customStyle="1" w:styleId="24">
    <w:name w:val="Body Text Char"/>
    <w:link w:val="8"/>
    <w:uiPriority w:val="0"/>
    <w:rPr>
      <w:rFonts w:eastAsia="Tahoma" w:cs="Tahoma"/>
      <w:sz w:val="24"/>
      <w:szCs w:val="24"/>
    </w:rPr>
  </w:style>
  <w:style w:type="character" w:customStyle="1" w:styleId="25">
    <w:name w:val="Heading 1 Char"/>
    <w:basedOn w:val="5"/>
    <w:link w:val="2"/>
    <w:uiPriority w:val="0"/>
    <w:rPr>
      <w:rFonts w:ascii="Arial Unicode MS" w:hAnsi="Arial Unicode MS" w:eastAsia="Arial Unicode MS" w:cs="Arial Unicode MS"/>
      <w:b/>
      <w:bCs/>
      <w:sz w:val="28"/>
    </w:rPr>
  </w:style>
  <w:style w:type="character" w:customStyle="1" w:styleId="26">
    <w:name w:val="Heading 3 Char"/>
    <w:basedOn w:val="5"/>
    <w:link w:val="4"/>
    <w:uiPriority w:val="0"/>
    <w:rPr>
      <w:rFonts w:ascii="Arial Unicode MS" w:hAnsi="Arial Unicode MS" w:eastAsia="Arial Unicode MS" w:cs="Arial Unicode MS"/>
      <w:b/>
      <w:bCs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AAD1BD-98D3-434F-9927-A1E0CB80AA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Sacombank</Company>
  <Pages>2</Pages>
  <Words>735</Words>
  <Characters>4194</Characters>
  <Lines>34</Lines>
  <Paragraphs>9</Paragraphs>
  <TotalTime>153</TotalTime>
  <ScaleCrop>false</ScaleCrop>
  <LinksUpToDate>false</LinksUpToDate>
  <CharactersWithSpaces>4920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2020-06-08T14:04:00Z</dcterms:created>
  <dc:creator>Vo Thi Tuy hong</dc:creator>
  <cp:lastModifiedBy>Asus</cp:lastModifiedBy>
  <cp:lastPrinted>2015-12-03T01:47:00Z</cp:lastPrinted>
  <dcterms:modified xsi:type="dcterms:W3CDTF">2023-03-26T04:14:09Z</dcterms:modified>
  <dc:title>NGÂN HÀNG THƯƠNG MẠI CỔ PHẦN</dc:title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8fd645-e468-4239-9c47-332e67bbe4ea_Enabled">
    <vt:lpwstr>True</vt:lpwstr>
  </property>
  <property fmtid="{D5CDD505-2E9C-101B-9397-08002B2CF9AE}" pid="3" name="MSIP_Label_6b8fd645-e468-4239-9c47-332e67bbe4ea_SiteId">
    <vt:lpwstr>43a92d1d-98ce-4726-bec3-32955dbb6944</vt:lpwstr>
  </property>
  <property fmtid="{D5CDD505-2E9C-101B-9397-08002B2CF9AE}" pid="4" name="MSIP_Label_6b8fd645-e468-4239-9c47-332e67bbe4ea_Owner">
    <vt:lpwstr>nampq14124@sacombank.com</vt:lpwstr>
  </property>
  <property fmtid="{D5CDD505-2E9C-101B-9397-08002B2CF9AE}" pid="5" name="MSIP_Label_6b8fd645-e468-4239-9c47-332e67bbe4ea_SetDate">
    <vt:lpwstr>2019-07-22T07:48:24.5113824Z</vt:lpwstr>
  </property>
  <property fmtid="{D5CDD505-2E9C-101B-9397-08002B2CF9AE}" pid="6" name="MSIP_Label_6b8fd645-e468-4239-9c47-332e67bbe4ea_Name">
    <vt:lpwstr>Thông tin thông thường</vt:lpwstr>
  </property>
  <property fmtid="{D5CDD505-2E9C-101B-9397-08002B2CF9AE}" pid="7" name="MSIP_Label_6b8fd645-e468-4239-9c47-332e67bbe4ea_Application">
    <vt:lpwstr>Microsoft Azure Information Protection</vt:lpwstr>
  </property>
  <property fmtid="{D5CDD505-2E9C-101B-9397-08002B2CF9AE}" pid="8" name="MSIP_Label_6b8fd645-e468-4239-9c47-332e67bbe4ea_Extended_MSFT_Method">
    <vt:lpwstr>Automatic</vt:lpwstr>
  </property>
  <property fmtid="{D5CDD505-2E9C-101B-9397-08002B2CF9AE}" pid="9" name="Sensitivity">
    <vt:lpwstr>Thông tin thông thường</vt:lpwstr>
  </property>
  <property fmtid="{D5CDD505-2E9C-101B-9397-08002B2CF9AE}" pid="10" name="KSOProductBuildVer">
    <vt:lpwstr>1033-11.2.0.11513</vt:lpwstr>
  </property>
  <property fmtid="{D5CDD505-2E9C-101B-9397-08002B2CF9AE}" pid="11" name="ICV">
    <vt:lpwstr>C88507F490754DC4AFAFB0C088C6AF09</vt:lpwstr>
  </property>
</Properties>
</file>